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03" w:rsidRPr="00423303" w:rsidRDefault="00423303" w:rsidP="00423303">
      <w:pPr>
        <w:jc w:val="center"/>
        <w:rPr>
          <w:b/>
        </w:rPr>
      </w:pPr>
      <w:bookmarkStart w:id="0" w:name="_GoBack"/>
      <w:bookmarkEnd w:id="0"/>
      <w:r w:rsidRPr="00423303">
        <w:rPr>
          <w:b/>
        </w:rPr>
        <w:t xml:space="preserve">SUMMARY DOCUMENT REGARDING DIFFERENCES BEWTEEN VERSION 1 AND VERSION 2 OF </w:t>
      </w:r>
      <w:r>
        <w:rPr>
          <w:b/>
        </w:rPr>
        <w:t>DEPARTMENT GENERAL ORDER 5.01, USE OF FORCE</w:t>
      </w:r>
    </w:p>
    <w:p w:rsidR="00D56D9D" w:rsidRDefault="00423303" w:rsidP="00423303">
      <w:pPr>
        <w:jc w:val="center"/>
        <w:rPr>
          <w:b/>
        </w:rPr>
      </w:pPr>
      <w:r w:rsidRPr="00423303">
        <w:rPr>
          <w:b/>
        </w:rPr>
        <w:t>06/03/16</w:t>
      </w:r>
    </w:p>
    <w:p w:rsidR="00423303" w:rsidRDefault="00423303" w:rsidP="00423303">
      <w:pPr>
        <w:rPr>
          <w:b/>
        </w:rPr>
      </w:pPr>
    </w:p>
    <w:p w:rsidR="00423303" w:rsidRDefault="00423303" w:rsidP="00423303">
      <w:pPr>
        <w:rPr>
          <w:b/>
        </w:rPr>
      </w:pPr>
    </w:p>
    <w:p w:rsidR="00423303" w:rsidRDefault="00423303" w:rsidP="00423303">
      <w:pPr>
        <w:pStyle w:val="ListParagraph"/>
        <w:numPr>
          <w:ilvl w:val="0"/>
          <w:numId w:val="1"/>
        </w:numPr>
      </w:pPr>
      <w:r>
        <w:t>At various places throughout the documents, version 1 uses the terms “should” or “should, when feasible,” and version 2 used the terms “shall” or “shall, when feasible.”</w:t>
      </w:r>
    </w:p>
    <w:p w:rsidR="00423303" w:rsidRDefault="00423303" w:rsidP="00423303">
      <w:pPr>
        <w:pStyle w:val="ListParagraph"/>
      </w:pPr>
    </w:p>
    <w:p w:rsidR="00423303" w:rsidRDefault="00423303" w:rsidP="00423303">
      <w:pPr>
        <w:pStyle w:val="ListParagraph"/>
      </w:pPr>
      <w:r>
        <w:t>Per Department General Order 3.02, Terms and Definitions, “should” means “permissive, but recommended,” and “shall” means “mandatory.”</w:t>
      </w:r>
    </w:p>
    <w:p w:rsidR="00423303" w:rsidRDefault="00423303" w:rsidP="00423303"/>
    <w:p w:rsidR="00423303" w:rsidRDefault="00423303" w:rsidP="00423303">
      <w:pPr>
        <w:pStyle w:val="ListParagraph"/>
        <w:numPr>
          <w:ilvl w:val="0"/>
          <w:numId w:val="1"/>
        </w:numPr>
      </w:pPr>
      <w:r>
        <w:t>Throughout the documents, version 1 uses the term “imminent,” and version 2 used the term “immediate.”</w:t>
      </w:r>
    </w:p>
    <w:p w:rsidR="00423303" w:rsidRDefault="00423303" w:rsidP="00423303">
      <w:pPr>
        <w:pStyle w:val="ListParagraph"/>
      </w:pPr>
    </w:p>
    <w:p w:rsidR="00423303" w:rsidRDefault="00423303" w:rsidP="00423303">
      <w:pPr>
        <w:pStyle w:val="ListParagraph"/>
        <w:numPr>
          <w:ilvl w:val="0"/>
          <w:numId w:val="1"/>
        </w:numPr>
      </w:pPr>
      <w:r>
        <w:t>At various places throughout the documents, version 1 uses the term “reasonable,” and version two uses the term “minimal.”</w:t>
      </w:r>
    </w:p>
    <w:p w:rsidR="00423303" w:rsidRDefault="00423303" w:rsidP="00423303">
      <w:pPr>
        <w:pStyle w:val="ListParagraph"/>
      </w:pPr>
    </w:p>
    <w:p w:rsidR="00423303" w:rsidRDefault="00423303" w:rsidP="00423303">
      <w:pPr>
        <w:pStyle w:val="ListParagraph"/>
        <w:numPr>
          <w:ilvl w:val="0"/>
          <w:numId w:val="1"/>
        </w:numPr>
      </w:pPr>
      <w:r>
        <w:t>The opening paragraph in version 1 differs from the opening paragraph in version 2.</w:t>
      </w:r>
    </w:p>
    <w:p w:rsidR="00423303" w:rsidRDefault="00423303" w:rsidP="00423303">
      <w:pPr>
        <w:pStyle w:val="ListParagraph"/>
      </w:pPr>
    </w:p>
    <w:p w:rsidR="00423303" w:rsidRDefault="00423303" w:rsidP="00423303">
      <w:pPr>
        <w:pStyle w:val="ListParagraph"/>
        <w:numPr>
          <w:ilvl w:val="0"/>
          <w:numId w:val="1"/>
        </w:numPr>
      </w:pPr>
      <w:r>
        <w:t>Section I, D. Proportionality:</w:t>
      </w:r>
    </w:p>
    <w:p w:rsidR="00423303" w:rsidRDefault="00423303" w:rsidP="00423303">
      <w:pPr>
        <w:pStyle w:val="ListParagraph"/>
      </w:pPr>
      <w:r>
        <w:t>The definition of proportionality in version 1 is different than the definition of proportionality in version 2.</w:t>
      </w:r>
    </w:p>
    <w:p w:rsidR="00423303" w:rsidRDefault="00423303" w:rsidP="00423303"/>
    <w:p w:rsidR="00423303" w:rsidRDefault="00423303" w:rsidP="00423303">
      <w:pPr>
        <w:pStyle w:val="ListParagraph"/>
        <w:numPr>
          <w:ilvl w:val="0"/>
          <w:numId w:val="1"/>
        </w:numPr>
      </w:pPr>
      <w:r>
        <w:t>Section II, B:</w:t>
      </w:r>
    </w:p>
    <w:p w:rsidR="00423303" w:rsidRDefault="00423303" w:rsidP="00423303">
      <w:pPr>
        <w:pStyle w:val="ListParagraph"/>
      </w:pPr>
      <w:r>
        <w:t xml:space="preserve">Version 1 </w:t>
      </w:r>
      <w:r w:rsidR="009A4236">
        <w:t xml:space="preserve">defines </w:t>
      </w:r>
      <w:r>
        <w:t>the term “imminent threat</w:t>
      </w:r>
      <w:r w:rsidR="009A4236">
        <w:t>,</w:t>
      </w:r>
      <w:r>
        <w:t xml:space="preserve">” and version 2 </w:t>
      </w:r>
      <w:r w:rsidR="009A4236">
        <w:t xml:space="preserve">defines </w:t>
      </w:r>
      <w:r>
        <w:t>the term “immediate threat.”</w:t>
      </w:r>
    </w:p>
    <w:p w:rsidR="00423303" w:rsidRDefault="00423303" w:rsidP="00423303"/>
    <w:p w:rsidR="00423303" w:rsidRDefault="00423303" w:rsidP="00423303">
      <w:pPr>
        <w:pStyle w:val="ListParagraph"/>
        <w:numPr>
          <w:ilvl w:val="0"/>
          <w:numId w:val="1"/>
        </w:numPr>
      </w:pPr>
      <w:r>
        <w:t>Section III, B. 3:</w:t>
      </w:r>
    </w:p>
    <w:p w:rsidR="00423303" w:rsidRDefault="00423303" w:rsidP="00423303">
      <w:pPr>
        <w:pStyle w:val="ListParagraph"/>
      </w:pPr>
      <w:r>
        <w:t xml:space="preserve">This list of other factors that may determine reasonableness </w:t>
      </w:r>
      <w:r w:rsidR="009A4236">
        <w:t xml:space="preserve">in </w:t>
      </w:r>
      <w:r>
        <w:t>version 1</w:t>
      </w:r>
      <w:r w:rsidR="009A4236">
        <w:t xml:space="preserve"> differs from the list of other factors that may determine reasonableness in version 2.</w:t>
      </w:r>
    </w:p>
    <w:p w:rsidR="009A4236" w:rsidRDefault="009A4236" w:rsidP="009A4236"/>
    <w:p w:rsidR="009A4236" w:rsidRDefault="009A4236" w:rsidP="009A4236">
      <w:pPr>
        <w:pStyle w:val="ListParagraph"/>
        <w:numPr>
          <w:ilvl w:val="0"/>
          <w:numId w:val="1"/>
        </w:numPr>
      </w:pPr>
      <w:r>
        <w:t>Section IV, C:</w:t>
      </w:r>
    </w:p>
    <w:p w:rsidR="009A4236" w:rsidRDefault="009A4236" w:rsidP="009A4236">
      <w:pPr>
        <w:pStyle w:val="ListParagraph"/>
      </w:pPr>
      <w:r>
        <w:t xml:space="preserve">In version 1, there are 2 explanatory items that delineate when an officer may use lethal force.  In version 2, there are 3explanatory items that delineate when an officer may use lethal force. </w:t>
      </w:r>
    </w:p>
    <w:p w:rsidR="009A4236" w:rsidRDefault="009A4236" w:rsidP="009A4236"/>
    <w:p w:rsidR="009A4236" w:rsidRDefault="009A4236" w:rsidP="009A4236">
      <w:pPr>
        <w:pStyle w:val="ListParagraph"/>
        <w:numPr>
          <w:ilvl w:val="0"/>
          <w:numId w:val="1"/>
        </w:numPr>
      </w:pPr>
      <w:r>
        <w:t>Section V, A.:</w:t>
      </w:r>
    </w:p>
    <w:p w:rsidR="009A4236" w:rsidRDefault="009A4236" w:rsidP="009A4236">
      <w:pPr>
        <w:pStyle w:val="ListParagraph"/>
      </w:pPr>
      <w:r>
        <w:t>In version 2, the Carotid Restraint is prohibited.  In version 1, the Carotid Restraint is an allowable force option and is described in Section V, G.</w:t>
      </w:r>
    </w:p>
    <w:p w:rsidR="009A4236" w:rsidRPr="00423303" w:rsidRDefault="009A4236" w:rsidP="009A4236">
      <w:pPr>
        <w:pStyle w:val="ListParagraph"/>
      </w:pPr>
    </w:p>
    <w:sectPr w:rsidR="009A4236" w:rsidRPr="00423303" w:rsidSect="00E8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E3A"/>
    <w:multiLevelType w:val="hybridMultilevel"/>
    <w:tmpl w:val="7EA8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03"/>
    <w:rsid w:val="00186D3D"/>
    <w:rsid w:val="00423303"/>
    <w:rsid w:val="009A4236"/>
    <w:rsid w:val="00D067BD"/>
    <w:rsid w:val="00D56D9D"/>
    <w:rsid w:val="00E03CA5"/>
    <w:rsid w:val="00E8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3815C-9EC7-4FE5-B7A7-E516ECAC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55A8ABE3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SFPD</dc:creator>
  <cp:keywords/>
  <dc:description/>
  <cp:lastModifiedBy>Michael D. Nevin Jr.</cp:lastModifiedBy>
  <cp:revision>2</cp:revision>
  <dcterms:created xsi:type="dcterms:W3CDTF">2016-06-06T15:09:00Z</dcterms:created>
  <dcterms:modified xsi:type="dcterms:W3CDTF">2016-06-06T15:09:00Z</dcterms:modified>
</cp:coreProperties>
</file>